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78"/>
        <w:gridCol w:w="715"/>
        <w:gridCol w:w="419"/>
        <w:gridCol w:w="851"/>
        <w:gridCol w:w="734"/>
        <w:gridCol w:w="734"/>
        <w:gridCol w:w="248"/>
        <w:gridCol w:w="1402"/>
        <w:gridCol w:w="142"/>
        <w:gridCol w:w="3974"/>
      </w:tblGrid>
      <w:tr w:rsidR="00975509" w:rsidRPr="00975509" w:rsidTr="00DC3E1F">
        <w:trPr>
          <w:trHeight w:val="389"/>
        </w:trPr>
        <w:tc>
          <w:tcPr>
            <w:tcW w:w="12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>
            <w:pPr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受講者番号</w:t>
            </w:r>
          </w:p>
        </w:tc>
        <w:tc>
          <w:tcPr>
            <w:tcW w:w="345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>
            <w:pPr>
              <w:rPr>
                <w:rFonts w:ascii="BIZ UDPゴシック" w:eastAsia="BIZ UDPゴシック" w:hAnsi="BIZ UDPゴシック" w:hint="eastAsia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受講者氏名</w:t>
            </w:r>
          </w:p>
        </w:tc>
        <w:tc>
          <w:tcPr>
            <w:tcW w:w="41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75509" w:rsidRPr="00975509" w:rsidTr="00F83D42">
        <w:trPr>
          <w:trHeight w:val="370"/>
        </w:trPr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rPr>
                <w:rFonts w:ascii="BIZ UDPゴシック" w:eastAsia="BIZ UDPゴシック" w:hAnsi="BIZ UDPゴシック" w:hint="eastAsia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実習日</w:t>
            </w:r>
          </w:p>
        </w:tc>
        <w:tc>
          <w:tcPr>
            <w:tcW w:w="141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7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7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E16B39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（）</w:t>
            </w:r>
          </w:p>
        </w:tc>
        <w:tc>
          <w:tcPr>
            <w:tcW w:w="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盲ろう講師名</w:t>
            </w:r>
          </w:p>
        </w:tc>
        <w:tc>
          <w:tcPr>
            <w:tcW w:w="39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75509" w:rsidRPr="00975509" w:rsidTr="005E006F">
        <w:trPr>
          <w:trHeight w:val="370"/>
        </w:trPr>
        <w:tc>
          <w:tcPr>
            <w:tcW w:w="198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3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補助講師名</w:t>
            </w:r>
          </w:p>
        </w:tc>
        <w:tc>
          <w:tcPr>
            <w:tcW w:w="411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5509" w:rsidRPr="00975509" w:rsidRDefault="00975509" w:rsidP="0005003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C5950" w:rsidRPr="00975509" w:rsidRDefault="00524C2B">
      <w:pPr>
        <w:rPr>
          <w:rFonts w:ascii="BIZ UDPゴシック" w:eastAsia="BIZ UDPゴシック" w:hAnsi="BIZ UDPゴシック"/>
        </w:rPr>
      </w:pPr>
    </w:p>
    <w:p w:rsidR="00050035" w:rsidRPr="00975509" w:rsidRDefault="00050035" w:rsidP="00050035">
      <w:pPr>
        <w:rPr>
          <w:rFonts w:ascii="BIZ UDPゴシック" w:eastAsia="BIZ UDPゴシック" w:hAnsi="BIZ UDPゴシック"/>
        </w:rPr>
      </w:pPr>
      <w:r w:rsidRPr="00975509">
        <w:rPr>
          <w:rFonts w:ascii="BIZ UDPゴシック" w:eastAsia="BIZ UDPゴシック" w:hAnsi="BIZ UDPゴシック" w:hint="eastAsia"/>
        </w:rPr>
        <w:t>①実習の流れ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75509" w:rsidRPr="00975509" w:rsidTr="00050035">
        <w:tc>
          <w:tcPr>
            <w:tcW w:w="3485" w:type="dxa"/>
          </w:tcPr>
          <w:p w:rsidR="00975509" w:rsidRPr="00975509" w:rsidRDefault="00975509" w:rsidP="009755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時間・実習場所</w:t>
            </w:r>
          </w:p>
        </w:tc>
        <w:tc>
          <w:tcPr>
            <w:tcW w:w="3485" w:type="dxa"/>
          </w:tcPr>
          <w:p w:rsidR="00975509" w:rsidRPr="00975509" w:rsidRDefault="00975509" w:rsidP="009755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実習内容</w:t>
            </w:r>
          </w:p>
        </w:tc>
        <w:tc>
          <w:tcPr>
            <w:tcW w:w="3486" w:type="dxa"/>
          </w:tcPr>
          <w:p w:rsidR="00975509" w:rsidRPr="00975509" w:rsidRDefault="00975509" w:rsidP="00975509">
            <w:pPr>
              <w:jc w:val="center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講師・補助講師からのアドバイス</w:t>
            </w:r>
          </w:p>
        </w:tc>
      </w:tr>
      <w:tr w:rsidR="00050035" w:rsidRPr="00975509" w:rsidTr="00BE7914">
        <w:trPr>
          <w:trHeight w:val="12045"/>
        </w:trPr>
        <w:tc>
          <w:tcPr>
            <w:tcW w:w="3485" w:type="dxa"/>
          </w:tcPr>
          <w:p w:rsidR="00050035" w:rsidRPr="00975509" w:rsidRDefault="00050035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485" w:type="dxa"/>
          </w:tcPr>
          <w:p w:rsidR="00050035" w:rsidRPr="00975509" w:rsidRDefault="00050035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486" w:type="dxa"/>
          </w:tcPr>
          <w:p w:rsidR="00050035" w:rsidRPr="00975509" w:rsidRDefault="0005003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975509" w:rsidRDefault="00975509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975509" w:rsidRPr="00975509" w:rsidRDefault="00975509" w:rsidP="00975509">
      <w:pPr>
        <w:widowControl/>
        <w:jc w:val="left"/>
        <w:rPr>
          <w:rFonts w:ascii="BIZ UDPゴシック" w:eastAsia="BIZ UDPゴシック" w:hAnsi="BIZ UDPゴシック"/>
        </w:rPr>
      </w:pPr>
      <w:r w:rsidRPr="00975509">
        <w:rPr>
          <w:rFonts w:ascii="BIZ UDPゴシック" w:eastAsia="BIZ UDPゴシック" w:hAnsi="BIZ UDPゴシック" w:hint="eastAsia"/>
        </w:rPr>
        <w:lastRenderedPageBreak/>
        <w:t>②自己評価（４…毎回できた、３…ほとんどできた、２…たまにできた、１…全くできなかった）</w:t>
      </w:r>
    </w:p>
    <w:tbl>
      <w:tblPr>
        <w:tblStyle w:val="a3"/>
        <w:tblW w:w="9854" w:type="dxa"/>
        <w:tblInd w:w="108" w:type="dxa"/>
        <w:tblLook w:val="04A0" w:firstRow="1" w:lastRow="0" w:firstColumn="1" w:lastColumn="0" w:noHBand="0" w:noVBand="1"/>
      </w:tblPr>
      <w:tblGrid>
        <w:gridCol w:w="560"/>
        <w:gridCol w:w="7377"/>
        <w:gridCol w:w="454"/>
        <w:gridCol w:w="488"/>
        <w:gridCol w:w="13"/>
        <w:gridCol w:w="475"/>
        <w:gridCol w:w="6"/>
        <w:gridCol w:w="481"/>
      </w:tblGrid>
      <w:tr w:rsidR="00BE7914" w:rsidRPr="00975509" w:rsidTr="00BE7914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4" w:rsidRPr="00975509" w:rsidRDefault="00BE7914" w:rsidP="00882D66">
            <w:pPr>
              <w:spacing w:line="480" w:lineRule="exact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05B13E6" wp14:editId="5117426F">
                      <wp:simplePos x="0" y="0"/>
                      <wp:positionH relativeFrom="column">
                        <wp:posOffset>-105794</wp:posOffset>
                      </wp:positionH>
                      <wp:positionV relativeFrom="paragraph">
                        <wp:posOffset>403003</wp:posOffset>
                      </wp:positionV>
                      <wp:extent cx="425302" cy="1839433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302" cy="1839433"/>
                                <a:chOff x="0" y="0"/>
                                <a:chExt cx="425302" cy="1839433"/>
                              </a:xfrm>
                            </wpg:grpSpPr>
                            <wps:wsp>
                              <wps:cNvPr id="307" name="テキスト ボックス 3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35396"/>
                                  <a:ext cx="425302" cy="404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7914" w:rsidRPr="00975509" w:rsidRDefault="00BE7914" w:rsidP="00975509">
                                    <w:pPr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975509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倫理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" name="テキスト ボックス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9973"/>
                                  <a:ext cx="425302" cy="691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7914" w:rsidRPr="00975509" w:rsidRDefault="00BE7914" w:rsidP="00975509">
                                    <w:pPr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975509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移動介助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テキスト ボックス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5302" cy="691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7914" w:rsidRPr="00975509" w:rsidRDefault="00BE7914" w:rsidP="00975509">
                                    <w:pPr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975509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通 訳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B13E6" id="グループ化 9" o:spid="_x0000_s1026" style="position:absolute;left:0;text-align:left;margin-left:-8.35pt;margin-top:31.75pt;width:33.5pt;height:144.85pt;z-index:251661312" coordsize="4253,1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CA6gIAAEEKAAAOAAAAZHJzL2Uyb0RvYy54bWzkVktv1DAQviPxHyzfaZJNtt2Nmq1KX0Li&#10;UanA3Zs4D5HYxvY22+tGQhw4w4V/gBBckfg3Ef+DsZPurvpAqIhHRQ6OXzOe+eabsbd35lWJTqlU&#10;BWcR9jZcjCiLeVKwLMLPnh7eG2GkNGEJKTmjET6jCu9M7t7ZrkVIBzznZUIlAiVMhbWIcK61CB1H&#10;xTmtiNrggjJYTLmsiIahzJxEkhq0V6UzcN1Np+YyEZLHVCmY3e8W8cTqT1Ma6ydpqqhGZYTBNm1b&#10;adupaZ3JNgkzSURexL0Z5AZWVKRgcOhS1T7RBM1kcUlVVcSSK57qjZhXDk/TIqbWB/DGcy94cyT5&#10;TFhfsrDOxBImgPYCTjdWGz8+PZaoSCI8xoiRCkLULj63zYe2+do27769eYvGBqRaZCHsPZLiRBzL&#10;fiLrRsbveSor8weP0NzCe7aEl841imEyGAx9d4BRDEveyB8Hvt/hH+cQpEticX7wY0Hn/FjHWLc0&#10;phZAJbVCS/0aWic5EdQGQRkEerR8d2uJV/OqXXxsF1/a5jVqm/dt07SLTzBGZpOFykoa4JCe3+cA&#10;hWfJosRDHr9QiPG9nLCM7krJ65ySBEz2jCQ4thQ1MVChMkqm9SOeQKTITHOr6Er0vcAf+uPNDuKr&#10;YhC4getbC5dIklBIpY8or5DpRFhCBtkjyOlDpY1Jqy0m3owfFmUJ8yQsGaqBRsPB0AqsrVSFhiQv&#10;iyrCI9d8nU3G0wOWWGFNirLrwwEl61033nZ+6/l0bmk6OEd0ypMzwELyLqehBkGHkufwx6iGjI6w&#10;ejkjkmJUPmCA6NgLAlMC7CAYbg1gINdXpusrhMU5h0IByrrunrZlw3iqxC4gf1hYPExUOlt6o4F7&#10;nc2/nYQ/QcG/SUBI8fFWn+JX8W9z7Hme5ect4p/Ny1XM/2v+wd3eXxnXlsDRebpC6fzTBbAvM9dS&#10;7xaVPqiR/z7n7DUM7xR7SfRvKvMQWh/bGrl6+U2+AwAA//8DAFBLAwQUAAYACAAAACEAtgyfYeAA&#10;AAAJAQAADwAAAGRycy9kb3ducmV2LnhtbEyPQUvDQBCF74L/YRnBW7tJQ6LETEop6qkItoJ422an&#10;SWh2NmS3SfrvXU/2OLyP974p1rPpxEiDay0jxMsIBHFldcs1wtfhbfEMwnnFWnWWCeFKDtbl/V2h&#10;cm0n/qRx72sRStjlCqHxvs+ldFVDRrml7YlDdrKDUT6cQy31oKZQbjq5iqJMGtVyWGhUT9uGqvP+&#10;YhDeJzVtkvh13J1P2+vPIf343sWE+Pgwb15AeJr9Pwx/+kEdyuB0tBfWTnQIizh7CihClqQgApBG&#10;CYgjQpImK5BlIW8/KH8BAAD//wMAUEsBAi0AFAAGAAgAAAAhALaDOJL+AAAA4QEAABMAAAAAAAAA&#10;AAAAAAAAAAAAAFtDb250ZW50X1R5cGVzXS54bWxQSwECLQAUAAYACAAAACEAOP0h/9YAAACUAQAA&#10;CwAAAAAAAAAAAAAAAAAvAQAAX3JlbHMvLnJlbHNQSwECLQAUAAYACAAAACEA6cUAgOoCAABBCgAA&#10;DgAAAAAAAAAAAAAAAAAuAgAAZHJzL2Uyb0RvYy54bWxQSwECLQAUAAYACAAAACEAtgyfYeAAAAAJ&#10;AQAADwAAAAAAAAAAAAAAAABEBQAAZHJzL2Rvd25yZXYueG1sUEsFBgAAAAAEAAQA8wAAAFE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07" o:spid="_x0000_s1027" type="#_x0000_t202" style="position:absolute;top:14353;width:4253;height: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/gxgAAANwAAAAPAAAAZHJzL2Rvd25yZXYueG1sRI9Ba8JA&#10;FITvBf/D8gq91U0rVYmuYgtCbq1RRG/P7GsSmn2b7m5N6q93hUKPw8x8w8yXvWnEmZyvLSt4GiYg&#10;iAuray4V7LbrxykIH5A1NpZJwS95WC4Gd3NMte14Q+c8lCJC2KeooAqhTaX0RUUG/dC2xNH7tM5g&#10;iNKVUjvsItw08jlJxtJgzXGhwpbeKiq+8h+joMuOO9r3+vUlz+jjMv4+bQ7vTqmH+341AxGoD//h&#10;v3amFYySCdzOxCMgF1cAAAD//wMAUEsBAi0AFAAGAAgAAAAhANvh9svuAAAAhQEAABMAAAAAAAAA&#10;AAAAAAAAAAAAAFtDb250ZW50X1R5cGVzXS54bWxQSwECLQAUAAYACAAAACEAWvQsW78AAAAVAQAA&#10;CwAAAAAAAAAAAAAAAAAfAQAAX3JlbHMvLnJlbHNQSwECLQAUAAYACAAAACEAhBnv4MYAAADcAAAA&#10;DwAAAAAAAAAAAAAAAAAHAgAAZHJzL2Rvd25yZXYueG1sUEsFBgAAAAADAAMAtwAAAPoCAAAAAA==&#10;" filled="f" stroked="f">
                        <v:textbox style="layout-flow:vertical-ideographic;mso-fit-shape-to-text:t">
                          <w:txbxContent>
                            <w:p w:rsidR="00BE7914" w:rsidRPr="00975509" w:rsidRDefault="00BE7914" w:rsidP="0097550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975509">
                                <w:rPr>
                                  <w:rFonts w:ascii="BIZ UDPゴシック" w:eastAsia="BIZ UDPゴシック" w:hAnsi="BIZ UDPゴシック" w:hint="eastAsia"/>
                                </w:rPr>
                                <w:t>倫理</w:t>
                              </w:r>
                            </w:p>
                          </w:txbxContent>
                        </v:textbox>
                      </v:shape>
                      <v:shape id="テキスト ボックス 7" o:spid="_x0000_s1028" type="#_x0000_t202" style="position:absolute;top:8399;width:4253;height:6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L4xAAAANoAAAAPAAAAZHJzL2Rvd25yZXYueG1sRI9Ba8JA&#10;FITvQv/D8gredFOhtkRXaQuF3NQoRW/P7GsSmn0bd1cT/fXdQsHjMDPfMPNlbxpxIedrywqexgkI&#10;4sLqmksFu+3n6BWED8gaG8uk4EoelouHwRxTbTve0CUPpYgQ9ikqqEJoUyl9UZFBP7YtcfS+rTMY&#10;onSl1A67CDeNnCTJVBqsOS5U2NJHRcVPfjYKuuywo69evz/nGa1v09Nxs185pYaP/dsMRKA+3MP/&#10;7UwreIG/K/EGyMUvAAAA//8DAFBLAQItABQABgAIAAAAIQDb4fbL7gAAAIUBAAATAAAAAAAAAAAA&#10;AAAAAAAAAABbQ29udGVudF9UeXBlc10ueG1sUEsBAi0AFAAGAAgAAAAhAFr0LFu/AAAAFQEAAAsA&#10;AAAAAAAAAAAAAAAAHwEAAF9yZWxzLy5yZWxzUEsBAi0AFAAGAAgAAAAhAFwlEvjEAAAA2gAAAA8A&#10;AAAAAAAAAAAAAAAABwIAAGRycy9kb3ducmV2LnhtbFBLBQYAAAAAAwADALcAAAD4AgAAAAA=&#10;" filled="f" stroked="f">
                        <v:textbox style="layout-flow:vertical-ideographic;mso-fit-shape-to-text:t">
                          <w:txbxContent>
                            <w:p w:rsidR="00BE7914" w:rsidRPr="00975509" w:rsidRDefault="00BE7914" w:rsidP="0097550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975509">
                                <w:rPr>
                                  <w:rFonts w:ascii="BIZ UDPゴシック" w:eastAsia="BIZ UDPゴシック" w:hAnsi="BIZ UDPゴシック" w:hint="eastAsia"/>
                                </w:rPr>
                                <w:t>移動介助</w:t>
                              </w:r>
                            </w:p>
                          </w:txbxContent>
                        </v:textbox>
                      </v:shape>
                      <v:shape id="テキスト ボックス 8" o:spid="_x0000_s1029" type="#_x0000_t202" style="position:absolute;width:4253;height:6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aKwQAAANoAAAAPAAAAZHJzL2Rvd25yZXYueG1sRE/Pa8Iw&#10;FL4L+x/CG+ym6QRFqmnZBoPenFXGdns2z7bYvHRJtN3+enMQdvz4fm/y0XTiSs63lhU8zxIQxJXV&#10;LdcKDvv36QqED8gaO8uk4Jc85NnDZIOptgPv6FqGWsQQ9ikqaELoUyl91ZBBP7M9ceRO1hkMEbpa&#10;aodDDDednCfJUhpsOTY02NNbQ9W5vBgFQ/F9oM9Rvy7Kgj7+lj/H3dfWKfX0OL6sQQQaw7/47i60&#10;grg1Xok3QGY3AAAA//8DAFBLAQItABQABgAIAAAAIQDb4fbL7gAAAIUBAAATAAAAAAAAAAAAAAAA&#10;AAAAAABbQ29udGVudF9UeXBlc10ueG1sUEsBAi0AFAAGAAgAAAAhAFr0LFu/AAAAFQEAAAsAAAAA&#10;AAAAAAAAAAAAHwEAAF9yZWxzLy5yZWxzUEsBAi0AFAAGAAgAAAAhAC26horBAAAA2gAAAA8AAAAA&#10;AAAAAAAAAAAABwIAAGRycy9kb3ducmV2LnhtbFBLBQYAAAAAAwADALcAAAD1AgAAAAA=&#10;" filled="f" stroked="f">
                        <v:textbox style="layout-flow:vertical-ideographic;mso-fit-shape-to-text:t">
                          <w:txbxContent>
                            <w:p w:rsidR="00BE7914" w:rsidRPr="00975509" w:rsidRDefault="00BE7914" w:rsidP="0097550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975509">
                                <w:rPr>
                                  <w:rFonts w:ascii="BIZ UDPゴシック" w:eastAsia="BIZ UDPゴシック" w:hAnsi="BIZ UDPゴシック" w:hint="eastAsia"/>
                                </w:rPr>
                                <w:t>通 訳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4" w:rsidRPr="00975509" w:rsidRDefault="00BE7914" w:rsidP="00882D66">
            <w:pPr>
              <w:spacing w:line="480" w:lineRule="exact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話者が変わるときは、話者の名前を伝える。（話者の明確化）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</w:tr>
      <w:tr w:rsidR="00BE7914" w:rsidRPr="00975509" w:rsidTr="00BE7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14" w:rsidRPr="00975509" w:rsidRDefault="00BE7914" w:rsidP="00BE79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4" w:rsidRPr="00975509" w:rsidRDefault="00BE7914" w:rsidP="00BE7914">
            <w:pPr>
              <w:spacing w:line="480" w:lineRule="exact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話者の言葉をそのまま伝える。（直接話法）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</w:tr>
      <w:tr w:rsidR="00BE7914" w:rsidRPr="00975509" w:rsidTr="00BE7914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14" w:rsidRPr="00975509" w:rsidRDefault="00BE7914" w:rsidP="00BE79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4" w:rsidRPr="00975509" w:rsidRDefault="00BE7914" w:rsidP="00BE7914">
            <w:pPr>
              <w:spacing w:line="480" w:lineRule="exact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話の内容が伝わっているか、適宜様子を見て確認する。（理解度の確認）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</w:tr>
      <w:tr w:rsidR="00BE7914" w:rsidRPr="00975509" w:rsidTr="00BE791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14" w:rsidRPr="00975509" w:rsidRDefault="00BE7914" w:rsidP="00BE79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4" w:rsidRPr="00975509" w:rsidRDefault="00BE7914" w:rsidP="00BE7914">
            <w:pPr>
              <w:spacing w:line="480" w:lineRule="exact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話者の様子や周囲の環境など視覚的・聴覚的な情報を伝える。（状況説明）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</w:tr>
      <w:tr w:rsidR="00BE7914" w:rsidRPr="00975509" w:rsidTr="00BE7914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4" w:rsidRPr="00975509" w:rsidRDefault="00BE7914" w:rsidP="00BE7914">
            <w:pPr>
              <w:spacing w:line="48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4" w:rsidRPr="00975509" w:rsidRDefault="00BE7914" w:rsidP="00BE7914">
            <w:pPr>
              <w:spacing w:line="480" w:lineRule="exact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足元や周りに注意を払い、盲ろう者のペースに合わせて歩く。（移動動作）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</w:tr>
      <w:tr w:rsidR="00BE7914" w:rsidRPr="00975509" w:rsidTr="00BE79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14" w:rsidRPr="00975509" w:rsidRDefault="00BE7914" w:rsidP="00BE791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4" w:rsidRPr="00975509" w:rsidRDefault="00BE7914" w:rsidP="00BE7914">
            <w:pPr>
              <w:spacing w:line="480" w:lineRule="exact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 xml:space="preserve">階段、スロープ、障害物など環境の変化があれば伝える。（移動時の情報提供）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</w:tr>
      <w:tr w:rsidR="00BE7914" w:rsidRPr="00975509" w:rsidTr="00BE791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4" w:rsidRPr="00975509" w:rsidRDefault="00BE7914" w:rsidP="00BE7914">
            <w:pPr>
              <w:spacing w:line="48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4" w:rsidRPr="00975509" w:rsidRDefault="00BE7914" w:rsidP="00BE7914">
            <w:pPr>
              <w:spacing w:line="480" w:lineRule="exact"/>
              <w:rPr>
                <w:rFonts w:ascii="BIZ UDPゴシック" w:eastAsia="BIZ UDPゴシック" w:hAnsi="BIZ UDPゴシック"/>
              </w:rPr>
            </w:pPr>
            <w:r w:rsidRPr="00975509">
              <w:rPr>
                <w:rFonts w:ascii="BIZ UDPゴシック" w:eastAsia="BIZ UDPゴシック" w:hAnsi="BIZ UDPゴシック" w:hint="eastAsia"/>
              </w:rPr>
              <w:t>盲ろう者に判断を仰ぎ、盲ろう者主体で行動する。（自己決定の尊重）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BE7914" w:rsidRPr="00975509" w:rsidRDefault="00BE7914" w:rsidP="00BE7914">
            <w:pPr>
              <w:spacing w:line="480" w:lineRule="exact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</w:tr>
    </w:tbl>
    <w:p w:rsidR="00975509" w:rsidRPr="00975509" w:rsidRDefault="00975509" w:rsidP="00975509">
      <w:pPr>
        <w:spacing w:before="240"/>
        <w:rPr>
          <w:rFonts w:ascii="BIZ UDPゴシック" w:eastAsia="BIZ UDPゴシック" w:hAnsi="BIZ UDPゴシック"/>
        </w:rPr>
      </w:pPr>
      <w:r w:rsidRPr="00975509">
        <w:rPr>
          <w:rFonts w:ascii="BIZ UDPゴシック" w:eastAsia="BIZ UDPゴシック" w:hAnsi="BIZ UDPゴシック" w:hint="eastAsia"/>
        </w:rPr>
        <w:t>③実習中の印象深い体験・学んだこと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509" w:rsidRPr="00975509" w:rsidTr="00BE7914">
        <w:trPr>
          <w:trHeight w:val="4393"/>
        </w:trPr>
        <w:tc>
          <w:tcPr>
            <w:tcW w:w="9781" w:type="dxa"/>
          </w:tcPr>
          <w:p w:rsidR="00975509" w:rsidRPr="00975509" w:rsidRDefault="00975509" w:rsidP="00882D6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75509" w:rsidRPr="00975509" w:rsidRDefault="00975509" w:rsidP="00975509">
      <w:pPr>
        <w:spacing w:before="240"/>
        <w:rPr>
          <w:rFonts w:ascii="BIZ UDPゴシック" w:eastAsia="BIZ UDPゴシック" w:hAnsi="BIZ UDPゴシック"/>
        </w:rPr>
      </w:pPr>
      <w:r w:rsidRPr="00975509">
        <w:rPr>
          <w:rFonts w:ascii="BIZ UDPゴシック" w:eastAsia="BIZ UDPゴシック" w:hAnsi="BIZ UDPゴシック" w:hint="eastAsia"/>
        </w:rPr>
        <w:t>④実習を終えての感想・疑問・反省点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509" w:rsidRPr="00975509" w:rsidTr="00BE7914">
        <w:trPr>
          <w:trHeight w:val="4904"/>
        </w:trPr>
        <w:tc>
          <w:tcPr>
            <w:tcW w:w="9781" w:type="dxa"/>
          </w:tcPr>
          <w:p w:rsidR="00975509" w:rsidRPr="00BE7914" w:rsidRDefault="00975509" w:rsidP="00882D66">
            <w:pPr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</w:tr>
    </w:tbl>
    <w:p w:rsidR="00050035" w:rsidRPr="00BE7914" w:rsidRDefault="00050035" w:rsidP="00BE7914">
      <w:pPr>
        <w:rPr>
          <w:rFonts w:ascii="BIZ UDPゴシック" w:eastAsia="BIZ UDPゴシック" w:hAnsi="BIZ UDPゴシック" w:hint="eastAsia"/>
        </w:rPr>
      </w:pPr>
    </w:p>
    <w:sectPr w:rsidR="00050035" w:rsidRPr="00BE7914" w:rsidSect="000500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09" w:rsidRDefault="00975509" w:rsidP="00975509">
      <w:r>
        <w:separator/>
      </w:r>
    </w:p>
  </w:endnote>
  <w:endnote w:type="continuationSeparator" w:id="0">
    <w:p w:rsidR="00975509" w:rsidRDefault="00975509" w:rsidP="009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09" w:rsidRDefault="00975509" w:rsidP="00975509">
      <w:r>
        <w:separator/>
      </w:r>
    </w:p>
  </w:footnote>
  <w:footnote w:type="continuationSeparator" w:id="0">
    <w:p w:rsidR="00975509" w:rsidRDefault="00975509" w:rsidP="0097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09" w:rsidRDefault="00975509">
    <w:pPr>
      <w:pStyle w:val="a5"/>
      <w:rPr>
        <w:rFonts w:ascii="BIZ UDPゴシック" w:eastAsia="BIZ UDPゴシック" w:hAnsi="BIZ UDPゴシック"/>
        <w:bdr w:val="single" w:sz="4" w:space="0" w:color="auto"/>
      </w:rPr>
    </w:pPr>
    <w:r w:rsidRPr="00975509">
      <w:rPr>
        <w:rFonts w:ascii="BIZ UDPゴシック" w:eastAsia="BIZ UDPゴシック" w:hAnsi="BIZ UDPゴシック" w:hint="eastAsia"/>
      </w:rPr>
      <w:t>第５日目</w:t>
    </w:r>
    <w:r>
      <w:rPr>
        <w:rFonts w:ascii="BIZ UDPゴシック" w:eastAsia="BIZ UDPゴシック" w:hAnsi="BIZ UDPゴシック" w:hint="eastAsia"/>
      </w:rPr>
      <w:t xml:space="preserve">「通訳・介助実習」振り返りレポート　　　　　　　　　　　　　　　　　　　　　　  　　</w:t>
    </w:r>
    <w:r>
      <w:rPr>
        <w:rFonts w:ascii="BIZ UDPゴシック" w:eastAsia="BIZ UDPゴシック" w:hAnsi="BIZ UDPゴシック" w:hint="eastAsia"/>
        <w:bdr w:val="single" w:sz="4" w:space="0" w:color="auto"/>
      </w:rPr>
      <w:t xml:space="preserve"> 提出</w:t>
    </w:r>
    <w:r w:rsidRPr="00975509">
      <w:rPr>
        <w:rFonts w:ascii="BIZ UDPゴシック" w:eastAsia="BIZ UDPゴシック" w:hAnsi="BIZ UDPゴシック" w:hint="eastAsia"/>
        <w:bdr w:val="single" w:sz="4" w:space="0" w:color="auto"/>
      </w:rPr>
      <w:t>期限　実習終了後４日以内</w:t>
    </w:r>
    <w:r>
      <w:rPr>
        <w:rFonts w:ascii="BIZ UDPゴシック" w:eastAsia="BIZ UDPゴシック" w:hAnsi="BIZ UDPゴシック" w:hint="eastAsia"/>
        <w:bdr w:val="single" w:sz="4" w:space="0" w:color="auto"/>
      </w:rPr>
      <w:t xml:space="preserve"> </w:t>
    </w:r>
  </w:p>
  <w:p w:rsidR="00975509" w:rsidRPr="00975509" w:rsidRDefault="00975509">
    <w:pPr>
      <w:pStyle w:val="a5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5D82"/>
    <w:multiLevelType w:val="hybridMultilevel"/>
    <w:tmpl w:val="F51CD8A8"/>
    <w:lvl w:ilvl="0" w:tplc="24567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35"/>
    <w:rsid w:val="00050035"/>
    <w:rsid w:val="008877DC"/>
    <w:rsid w:val="00975509"/>
    <w:rsid w:val="00AC2703"/>
    <w:rsid w:val="00BE2477"/>
    <w:rsid w:val="00BE7914"/>
    <w:rsid w:val="00E1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BF23B"/>
  <w15:chartTrackingRefBased/>
  <w15:docId w15:val="{101DF36C-8C42-4435-8862-6E2D55D3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0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509"/>
  </w:style>
  <w:style w:type="paragraph" w:styleId="a7">
    <w:name w:val="footer"/>
    <w:basedOn w:val="a"/>
    <w:link w:val="a8"/>
    <w:uiPriority w:val="99"/>
    <w:unhideWhenUsed/>
    <w:rsid w:val="0097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ASUS73（中村）</dc:creator>
  <cp:keywords/>
  <dc:description/>
  <cp:lastModifiedBy>ASUS73（中村）</cp:lastModifiedBy>
  <cp:revision>2</cp:revision>
  <dcterms:created xsi:type="dcterms:W3CDTF">2023-04-05T06:31:00Z</dcterms:created>
  <dcterms:modified xsi:type="dcterms:W3CDTF">2023-04-05T06:31:00Z</dcterms:modified>
</cp:coreProperties>
</file>